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FB7" w:rsidRPr="00854028" w:rsidRDefault="00F50FB7" w:rsidP="00F50FB7">
      <w:pPr>
        <w:jc w:val="center"/>
        <w:rPr>
          <w:lang w:val="en-US"/>
        </w:rPr>
      </w:pPr>
      <w:r>
        <w:rPr>
          <w:noProof/>
        </w:rPr>
        <w:drawing>
          <wp:inline distT="0" distB="0" distL="0" distR="0">
            <wp:extent cx="3355975" cy="2122170"/>
            <wp:effectExtent l="19050" t="0" r="0" b="0"/>
            <wp:docPr id="4" name="Image 1" descr="C:\Users\ML0E039N\AppData\Local\Temp\notes9D6B6C\Atoms for the Fu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0E039N\AppData\Local\Temp\notes9D6B6C\Atoms for the Future.JPG"/>
                    <pic:cNvPicPr>
                      <a:picLocks noChangeAspect="1" noChangeArrowheads="1"/>
                    </pic:cNvPicPr>
                  </pic:nvPicPr>
                  <pic:blipFill>
                    <a:blip r:embed="rId5" cstate="print"/>
                    <a:srcRect/>
                    <a:stretch>
                      <a:fillRect/>
                    </a:stretch>
                  </pic:blipFill>
                  <pic:spPr bwMode="auto">
                    <a:xfrm>
                      <a:off x="0" y="0"/>
                      <a:ext cx="3355975" cy="2122170"/>
                    </a:xfrm>
                    <a:prstGeom prst="rect">
                      <a:avLst/>
                    </a:prstGeom>
                    <a:noFill/>
                    <a:ln w="9525">
                      <a:noFill/>
                      <a:miter lim="800000"/>
                      <a:headEnd/>
                      <a:tailEnd/>
                    </a:ln>
                  </pic:spPr>
                </pic:pic>
              </a:graphicData>
            </a:graphic>
          </wp:inline>
        </w:drawing>
      </w:r>
    </w:p>
    <w:p w:rsidR="00F50FB7" w:rsidRPr="00E47C97" w:rsidRDefault="00F50FB7" w:rsidP="00F50FB7">
      <w:pPr>
        <w:jc w:val="center"/>
        <w:rPr>
          <w:rFonts w:ascii="BankGothic Lt BT" w:hAnsi="BankGothic Lt BT" w:cs="Arial"/>
          <w:bCs/>
          <w:color w:val="4F81BD"/>
          <w:sz w:val="28"/>
          <w:szCs w:val="28"/>
          <w:shd w:val="clear" w:color="auto" w:fill="FFFFFF"/>
          <w:lang w:val="en-US"/>
        </w:rPr>
      </w:pPr>
      <w:r w:rsidRPr="00E47C97">
        <w:rPr>
          <w:rFonts w:ascii="BankGothic Lt BT" w:hAnsi="BankGothic Lt BT" w:cs="Arial"/>
          <w:bCs/>
          <w:color w:val="4F81BD"/>
          <w:sz w:val="28"/>
          <w:szCs w:val="28"/>
          <w:shd w:val="clear" w:color="auto" w:fill="FFFFFF"/>
          <w:lang w:val="en-US"/>
        </w:rPr>
        <w:t>TIME IN NUCLEAR ENERGY</w:t>
      </w:r>
    </w:p>
    <w:p w:rsidR="00F50FB7" w:rsidRPr="00854028" w:rsidRDefault="00F50FB7" w:rsidP="00F50FB7">
      <w:pPr>
        <w:jc w:val="center"/>
        <w:rPr>
          <w:rFonts w:ascii="Arial" w:hAnsi="Arial" w:cs="Arial"/>
          <w:b/>
          <w:bCs/>
          <w:color w:val="4F81BD"/>
          <w:sz w:val="28"/>
          <w:szCs w:val="28"/>
          <w:shd w:val="clear" w:color="auto" w:fill="FFFFFF"/>
          <w:lang w:val="en-US"/>
        </w:rPr>
      </w:pPr>
    </w:p>
    <w:p w:rsidR="00F50FB7" w:rsidRPr="00854028" w:rsidRDefault="00F50FB7" w:rsidP="00F50FB7">
      <w:pPr>
        <w:pBdr>
          <w:bottom w:val="single" w:sz="6" w:space="1" w:color="auto"/>
        </w:pBdr>
        <w:jc w:val="center"/>
        <w:rPr>
          <w:rFonts w:ascii="Arial" w:hAnsi="Arial" w:cs="Arial"/>
          <w:b/>
          <w:bCs/>
          <w:color w:val="000000"/>
          <w:sz w:val="50"/>
          <w:szCs w:val="50"/>
          <w:shd w:val="clear" w:color="auto" w:fill="FFFFFF"/>
          <w:lang w:val="en-US"/>
        </w:rPr>
      </w:pPr>
      <w:r w:rsidRPr="00854028">
        <w:rPr>
          <w:rFonts w:ascii="Arial" w:hAnsi="Arial" w:cs="Arial"/>
          <w:b/>
          <w:bCs/>
          <w:color w:val="000000"/>
          <w:sz w:val="50"/>
          <w:szCs w:val="50"/>
          <w:shd w:val="clear" w:color="auto" w:fill="FFFFFF"/>
          <w:lang w:val="en-US"/>
        </w:rPr>
        <w:t>Abstract template submission</w:t>
      </w:r>
    </w:p>
    <w:p w:rsidR="00F50FB7" w:rsidRPr="00854028" w:rsidRDefault="00F50FB7" w:rsidP="00F50FB7">
      <w:pPr>
        <w:jc w:val="both"/>
        <w:rPr>
          <w:rFonts w:ascii="Arial" w:hAnsi="Arial" w:cs="Arial"/>
          <w:b/>
          <w:bCs/>
          <w:color w:val="000000"/>
          <w:sz w:val="18"/>
          <w:szCs w:val="18"/>
          <w:shd w:val="clear" w:color="auto" w:fill="FFFFFF"/>
          <w:lang w:val="en-US"/>
        </w:rPr>
      </w:pPr>
    </w:p>
    <w:p w:rsidR="00F50FB7" w:rsidRPr="002A5254" w:rsidRDefault="00F50FB7" w:rsidP="00F50FB7">
      <w:pPr>
        <w:jc w:val="both"/>
        <w:rPr>
          <w:rFonts w:ascii="Arial" w:hAnsi="Arial" w:cs="Arial"/>
          <w:b/>
          <w:bCs/>
          <w:color w:val="000000"/>
          <w:sz w:val="20"/>
          <w:szCs w:val="20"/>
          <w:shd w:val="clear" w:color="auto" w:fill="FFFFFF"/>
          <w:lang w:val="en-US"/>
        </w:rPr>
      </w:pPr>
      <w:r w:rsidRPr="002A5254">
        <w:rPr>
          <w:rFonts w:ascii="Arial" w:hAnsi="Arial" w:cs="Arial"/>
          <w:b/>
          <w:bCs/>
          <w:color w:val="000000"/>
          <w:sz w:val="20"/>
          <w:szCs w:val="20"/>
          <w:shd w:val="clear" w:color="auto" w:fill="FFFFFF"/>
          <w:lang w:val="en-US"/>
        </w:rPr>
        <w:t>Title:</w:t>
      </w:r>
    </w:p>
    <w:p w:rsidR="00F50FB7" w:rsidRPr="002A5254" w:rsidRDefault="00F50FB7" w:rsidP="00F50FB7">
      <w:pPr>
        <w:jc w:val="both"/>
        <w:rPr>
          <w:rFonts w:ascii="Arial" w:hAnsi="Arial" w:cs="Arial"/>
          <w:b/>
          <w:bCs/>
          <w:color w:val="000000"/>
          <w:sz w:val="20"/>
          <w:szCs w:val="20"/>
          <w:shd w:val="clear" w:color="auto" w:fill="FFFFFF"/>
          <w:lang w:val="en-US"/>
        </w:rPr>
      </w:pPr>
    </w:p>
    <w:p w:rsidR="00F50FB7" w:rsidRPr="002A5254" w:rsidRDefault="00F50FB7" w:rsidP="00F50FB7">
      <w:pPr>
        <w:jc w:val="both"/>
        <w:rPr>
          <w:rFonts w:ascii="Arial" w:hAnsi="Arial" w:cs="Arial"/>
          <w:b/>
          <w:bCs/>
          <w:color w:val="000000"/>
          <w:sz w:val="20"/>
          <w:szCs w:val="20"/>
          <w:shd w:val="clear" w:color="auto" w:fill="FFFFFF"/>
          <w:lang w:val="en-US"/>
        </w:rPr>
      </w:pPr>
      <w:r w:rsidRPr="002A5254">
        <w:rPr>
          <w:rFonts w:ascii="Arial" w:hAnsi="Arial" w:cs="Arial"/>
          <w:b/>
          <w:bCs/>
          <w:color w:val="000000"/>
          <w:sz w:val="20"/>
          <w:szCs w:val="20"/>
          <w:shd w:val="clear" w:color="auto" w:fill="FFFFFF"/>
          <w:lang w:val="en-US"/>
        </w:rPr>
        <w:t>Author:</w:t>
      </w:r>
    </w:p>
    <w:p w:rsidR="00F50FB7" w:rsidRPr="002A5254" w:rsidRDefault="00F50FB7" w:rsidP="00F50FB7">
      <w:pPr>
        <w:jc w:val="both"/>
        <w:rPr>
          <w:rFonts w:ascii="Arial" w:hAnsi="Arial" w:cs="Arial"/>
          <w:b/>
          <w:bCs/>
          <w:color w:val="000000"/>
          <w:sz w:val="20"/>
          <w:szCs w:val="20"/>
          <w:shd w:val="clear" w:color="auto" w:fill="FFFFFF"/>
          <w:lang w:val="en-US"/>
        </w:rPr>
      </w:pPr>
    </w:p>
    <w:p w:rsidR="00F50FB7" w:rsidRPr="002A5254" w:rsidRDefault="00F50FB7" w:rsidP="00F50FB7">
      <w:pPr>
        <w:jc w:val="both"/>
        <w:rPr>
          <w:rFonts w:ascii="Arial" w:hAnsi="Arial" w:cs="Arial"/>
          <w:b/>
          <w:bCs/>
          <w:color w:val="000000"/>
          <w:sz w:val="20"/>
          <w:szCs w:val="20"/>
          <w:shd w:val="clear" w:color="auto" w:fill="FFFFFF"/>
          <w:lang w:val="en-US"/>
        </w:rPr>
      </w:pPr>
      <w:proofErr w:type="spellStart"/>
      <w:r w:rsidRPr="002A5254">
        <w:rPr>
          <w:rFonts w:ascii="Arial" w:hAnsi="Arial" w:cs="Arial"/>
          <w:b/>
          <w:bCs/>
          <w:color w:val="000000"/>
          <w:sz w:val="20"/>
          <w:szCs w:val="20"/>
          <w:shd w:val="clear" w:color="auto" w:fill="FFFFFF"/>
          <w:lang w:val="en-US"/>
        </w:rPr>
        <w:t>Organisation</w:t>
      </w:r>
      <w:proofErr w:type="spellEnd"/>
      <w:r w:rsidRPr="002A5254">
        <w:rPr>
          <w:rFonts w:ascii="Arial" w:hAnsi="Arial" w:cs="Arial"/>
          <w:b/>
          <w:bCs/>
          <w:color w:val="000000"/>
          <w:sz w:val="20"/>
          <w:szCs w:val="20"/>
          <w:shd w:val="clear" w:color="auto" w:fill="FFFFFF"/>
          <w:lang w:val="en-US"/>
        </w:rPr>
        <w:t>:</w:t>
      </w:r>
    </w:p>
    <w:p w:rsidR="00F50FB7" w:rsidRPr="002A5254" w:rsidRDefault="00F50FB7" w:rsidP="00F50FB7">
      <w:pPr>
        <w:pBdr>
          <w:bottom w:val="single" w:sz="6" w:space="1" w:color="auto"/>
        </w:pBdr>
        <w:jc w:val="both"/>
        <w:rPr>
          <w:rFonts w:ascii="Arial" w:hAnsi="Arial" w:cs="Arial"/>
          <w:b/>
          <w:bCs/>
          <w:color w:val="000000"/>
          <w:sz w:val="20"/>
          <w:szCs w:val="20"/>
          <w:shd w:val="clear" w:color="auto" w:fill="FFFFFF"/>
          <w:lang w:val="en-US"/>
        </w:rPr>
      </w:pPr>
    </w:p>
    <w:p w:rsidR="00F50FB7" w:rsidRPr="002A5254" w:rsidRDefault="00F50FB7" w:rsidP="00F50FB7">
      <w:pPr>
        <w:jc w:val="both"/>
        <w:rPr>
          <w:rFonts w:ascii="Arial" w:hAnsi="Arial" w:cs="Arial"/>
          <w:b/>
          <w:bCs/>
          <w:color w:val="000000"/>
          <w:sz w:val="20"/>
          <w:szCs w:val="20"/>
          <w:shd w:val="clear" w:color="auto" w:fill="FFFFFF"/>
          <w:lang w:val="en-US"/>
        </w:rPr>
      </w:pPr>
    </w:p>
    <w:p w:rsidR="00F50FB7" w:rsidRPr="002A5254" w:rsidRDefault="00F50FB7" w:rsidP="00F50FB7">
      <w:pPr>
        <w:spacing w:before="120"/>
        <w:jc w:val="both"/>
        <w:rPr>
          <w:rFonts w:ascii="Arial" w:hAnsi="Arial" w:cs="Arial"/>
          <w:b/>
          <w:bCs/>
          <w:color w:val="000000"/>
          <w:sz w:val="20"/>
          <w:szCs w:val="20"/>
          <w:shd w:val="clear" w:color="auto" w:fill="FFFFFF"/>
          <w:lang w:val="en-US"/>
        </w:rPr>
      </w:pPr>
      <w:r w:rsidRPr="002A5254">
        <w:rPr>
          <w:rFonts w:ascii="Arial" w:hAnsi="Arial" w:cs="Arial"/>
          <w:b/>
          <w:bCs/>
          <w:color w:val="000000"/>
          <w:sz w:val="20"/>
          <w:szCs w:val="20"/>
          <w:shd w:val="clear" w:color="auto" w:fill="FFFFFF"/>
          <w:lang w:val="en-US"/>
        </w:rPr>
        <w:t>Abstract (250-400 words):</w:t>
      </w:r>
    </w:p>
    <w:p w:rsidR="00F50FB7" w:rsidRPr="002A5254" w:rsidRDefault="00F50FB7" w:rsidP="00F50FB7">
      <w:pPr>
        <w:spacing w:before="120"/>
        <w:jc w:val="both"/>
        <w:rPr>
          <w:rFonts w:ascii="Arial" w:hAnsi="Arial" w:cs="Arial"/>
          <w:bCs/>
          <w:color w:val="000000"/>
          <w:sz w:val="20"/>
          <w:szCs w:val="20"/>
          <w:shd w:val="clear" w:color="auto" w:fill="FFFFFF"/>
          <w:lang w:val="en-US"/>
        </w:rPr>
      </w:pPr>
      <w:r w:rsidRPr="002A5254">
        <w:rPr>
          <w:rFonts w:ascii="Arial" w:hAnsi="Arial" w:cs="Arial"/>
          <w:bCs/>
          <w:color w:val="000000"/>
          <w:sz w:val="20"/>
          <w:szCs w:val="20"/>
          <w:shd w:val="clear" w:color="auto" w:fill="FFFFFF"/>
          <w:lang w:val="en-US"/>
        </w:rPr>
        <w:t>A descriptive abstract should be placed here. Information should be provided on the research motivation, background, objective, technical approach, and outcomes. Please do not include figures and tables in the abstract. The abstract should be about 250 to 400 words. Limit the abstract to one page only.</w:t>
      </w:r>
    </w:p>
    <w:p w:rsidR="00F50FB7" w:rsidRPr="002A5254" w:rsidRDefault="00F50FB7" w:rsidP="00F50FB7">
      <w:pPr>
        <w:spacing w:before="120"/>
        <w:jc w:val="both"/>
        <w:rPr>
          <w:rFonts w:ascii="Arial" w:hAnsi="Arial" w:cs="Arial"/>
          <w:bCs/>
          <w:color w:val="000000"/>
          <w:sz w:val="20"/>
          <w:szCs w:val="20"/>
          <w:shd w:val="clear" w:color="auto" w:fill="FFFFFF"/>
          <w:lang w:val="en-US"/>
        </w:rPr>
      </w:pPr>
      <w:r w:rsidRPr="002A5254">
        <w:rPr>
          <w:rFonts w:ascii="Arial" w:hAnsi="Arial" w:cs="Arial"/>
          <w:b/>
          <w:bCs/>
          <w:color w:val="000000"/>
          <w:sz w:val="20"/>
          <w:szCs w:val="20"/>
          <w:shd w:val="clear" w:color="auto" w:fill="FFFFFF"/>
          <w:lang w:val="en-US"/>
        </w:rPr>
        <w:t xml:space="preserve">Keywords: </w:t>
      </w:r>
      <w:r w:rsidRPr="002A5254">
        <w:rPr>
          <w:rFonts w:ascii="Arial" w:hAnsi="Arial" w:cs="Arial"/>
          <w:bCs/>
          <w:color w:val="000000"/>
          <w:sz w:val="20"/>
          <w:szCs w:val="20"/>
          <w:shd w:val="clear" w:color="auto" w:fill="FFFFFF"/>
          <w:lang w:val="en-US"/>
        </w:rPr>
        <w:t>Please add 3 to 5 keywords</w:t>
      </w:r>
    </w:p>
    <w:p w:rsidR="00F50FB7" w:rsidRPr="00E47C97" w:rsidRDefault="00F50FB7" w:rsidP="00F50FB7">
      <w:pPr>
        <w:shd w:val="clear" w:color="auto" w:fill="EEEEEE"/>
        <w:spacing w:after="100" w:afterAutospacing="1"/>
        <w:rPr>
          <w:rFonts w:ascii="Helvetica" w:hAnsi="Helvetica"/>
          <w:color w:val="373737"/>
          <w:sz w:val="20"/>
          <w:szCs w:val="20"/>
          <w:lang w:val="en-US"/>
        </w:rPr>
      </w:pPr>
    </w:p>
    <w:sectPr w:rsidR="00F50FB7" w:rsidRPr="00E47C97" w:rsidSect="00E06AE4">
      <w:pgSz w:w="11906" w:h="16838"/>
      <w:pgMar w:top="1134"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ankGothic Lt BT">
    <w:altName w:val="MS PGothic"/>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5B62"/>
    <w:multiLevelType w:val="multilevel"/>
    <w:tmpl w:val="EA8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characterSpacingControl w:val="doNotCompress"/>
  <w:compat/>
  <w:rsids>
    <w:rsidRoot w:val="00D906D2"/>
    <w:rsid w:val="00057317"/>
    <w:rsid w:val="000704BD"/>
    <w:rsid w:val="000D6571"/>
    <w:rsid w:val="000E3172"/>
    <w:rsid w:val="001011AC"/>
    <w:rsid w:val="00145154"/>
    <w:rsid w:val="00181BB1"/>
    <w:rsid w:val="001B1988"/>
    <w:rsid w:val="001B72CE"/>
    <w:rsid w:val="001C5D66"/>
    <w:rsid w:val="001D314F"/>
    <w:rsid w:val="00230856"/>
    <w:rsid w:val="00255C47"/>
    <w:rsid w:val="002A4DC7"/>
    <w:rsid w:val="002A5254"/>
    <w:rsid w:val="00311827"/>
    <w:rsid w:val="00373F03"/>
    <w:rsid w:val="003927E2"/>
    <w:rsid w:val="003A2499"/>
    <w:rsid w:val="00407009"/>
    <w:rsid w:val="00407627"/>
    <w:rsid w:val="00410C70"/>
    <w:rsid w:val="0043127D"/>
    <w:rsid w:val="004606F2"/>
    <w:rsid w:val="00477B6F"/>
    <w:rsid w:val="004E5A78"/>
    <w:rsid w:val="00511B60"/>
    <w:rsid w:val="00596ACB"/>
    <w:rsid w:val="00613A0A"/>
    <w:rsid w:val="00637163"/>
    <w:rsid w:val="006A5FB8"/>
    <w:rsid w:val="006F7C64"/>
    <w:rsid w:val="00707463"/>
    <w:rsid w:val="007C3529"/>
    <w:rsid w:val="008175EB"/>
    <w:rsid w:val="0082693A"/>
    <w:rsid w:val="00854028"/>
    <w:rsid w:val="008B778B"/>
    <w:rsid w:val="008E478D"/>
    <w:rsid w:val="00971B9A"/>
    <w:rsid w:val="009A0414"/>
    <w:rsid w:val="009B3133"/>
    <w:rsid w:val="00A34F99"/>
    <w:rsid w:val="00A627AD"/>
    <w:rsid w:val="00AC4E90"/>
    <w:rsid w:val="00C632E9"/>
    <w:rsid w:val="00C706AC"/>
    <w:rsid w:val="00C70CCA"/>
    <w:rsid w:val="00CE0E97"/>
    <w:rsid w:val="00D31045"/>
    <w:rsid w:val="00D906D2"/>
    <w:rsid w:val="00DD2FFB"/>
    <w:rsid w:val="00E06AE4"/>
    <w:rsid w:val="00E4207B"/>
    <w:rsid w:val="00E441C9"/>
    <w:rsid w:val="00E47C97"/>
    <w:rsid w:val="00E654C5"/>
    <w:rsid w:val="00EA02A6"/>
    <w:rsid w:val="00F50FB7"/>
    <w:rsid w:val="00F53D01"/>
    <w:rsid w:val="00F7640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414"/>
    <w:rPr>
      <w:sz w:val="24"/>
      <w:szCs w:val="24"/>
    </w:rPr>
  </w:style>
  <w:style w:type="paragraph" w:styleId="Titre1">
    <w:name w:val="heading 1"/>
    <w:basedOn w:val="Normal"/>
    <w:next w:val="Normal"/>
    <w:link w:val="Titre1Car"/>
    <w:qFormat/>
    <w:rsid w:val="00F53D01"/>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906D2"/>
  </w:style>
  <w:style w:type="character" w:styleId="lev">
    <w:name w:val="Strong"/>
    <w:qFormat/>
    <w:rsid w:val="0043127D"/>
    <w:rPr>
      <w:b/>
      <w:bCs/>
    </w:rPr>
  </w:style>
  <w:style w:type="paragraph" w:styleId="NormalWeb">
    <w:name w:val="Normal (Web)"/>
    <w:basedOn w:val="Normal"/>
    <w:rsid w:val="004606F2"/>
    <w:pPr>
      <w:spacing w:before="100" w:beforeAutospacing="1" w:after="100" w:afterAutospacing="1"/>
    </w:pPr>
  </w:style>
  <w:style w:type="character" w:customStyle="1" w:styleId="Titre1Car">
    <w:name w:val="Titre 1 Car"/>
    <w:basedOn w:val="Policepardfaut"/>
    <w:link w:val="Titre1"/>
    <w:rsid w:val="00F53D01"/>
    <w:rPr>
      <w:rFonts w:ascii="Cambria" w:eastAsia="Times New Roman" w:hAnsi="Cambria" w:cs="Times New Roman"/>
      <w:b/>
      <w:bCs/>
      <w:kern w:val="32"/>
      <w:sz w:val="32"/>
      <w:szCs w:val="32"/>
    </w:rPr>
  </w:style>
  <w:style w:type="paragraph" w:styleId="Textedebulles">
    <w:name w:val="Balloon Text"/>
    <w:basedOn w:val="Normal"/>
    <w:link w:val="TextedebullesCar"/>
    <w:rsid w:val="00637163"/>
    <w:rPr>
      <w:rFonts w:ascii="Tahoma" w:hAnsi="Tahoma" w:cs="Tahoma"/>
      <w:sz w:val="16"/>
      <w:szCs w:val="16"/>
    </w:rPr>
  </w:style>
  <w:style w:type="character" w:customStyle="1" w:styleId="TextedebullesCar">
    <w:name w:val="Texte de bulles Car"/>
    <w:basedOn w:val="Policepardfaut"/>
    <w:link w:val="Textedebulles"/>
    <w:rsid w:val="00637163"/>
    <w:rPr>
      <w:rFonts w:ascii="Tahoma" w:hAnsi="Tahoma" w:cs="Tahoma"/>
      <w:sz w:val="16"/>
      <w:szCs w:val="16"/>
    </w:rPr>
  </w:style>
  <w:style w:type="paragraph" w:styleId="Paragraphedeliste">
    <w:name w:val="List Paragraph"/>
    <w:basedOn w:val="Normal"/>
    <w:uiPriority w:val="34"/>
    <w:qFormat/>
    <w:rsid w:val="00F50FB7"/>
    <w:pPr>
      <w:ind w:left="720"/>
      <w:contextualSpacing/>
    </w:pPr>
  </w:style>
</w:styles>
</file>

<file path=word/webSettings.xml><?xml version="1.0" encoding="utf-8"?>
<w:webSettings xmlns:r="http://schemas.openxmlformats.org/officeDocument/2006/relationships" xmlns:w="http://schemas.openxmlformats.org/wordprocessingml/2006/main">
  <w:divs>
    <w:div w:id="3556798">
      <w:bodyDiv w:val="1"/>
      <w:marLeft w:val="0"/>
      <w:marRight w:val="0"/>
      <w:marTop w:val="0"/>
      <w:marBottom w:val="0"/>
      <w:divBdr>
        <w:top w:val="none" w:sz="0" w:space="0" w:color="auto"/>
        <w:left w:val="none" w:sz="0" w:space="0" w:color="auto"/>
        <w:bottom w:val="none" w:sz="0" w:space="0" w:color="auto"/>
        <w:right w:val="none" w:sz="0" w:space="0" w:color="auto"/>
      </w:divBdr>
    </w:div>
    <w:div w:id="229928044">
      <w:bodyDiv w:val="1"/>
      <w:marLeft w:val="0"/>
      <w:marRight w:val="0"/>
      <w:marTop w:val="0"/>
      <w:marBottom w:val="0"/>
      <w:divBdr>
        <w:top w:val="none" w:sz="0" w:space="0" w:color="auto"/>
        <w:left w:val="none" w:sz="0" w:space="0" w:color="auto"/>
        <w:bottom w:val="none" w:sz="0" w:space="0" w:color="auto"/>
        <w:right w:val="none" w:sz="0" w:space="0" w:color="auto"/>
      </w:divBdr>
    </w:div>
    <w:div w:id="947657991">
      <w:bodyDiv w:val="1"/>
      <w:marLeft w:val="0"/>
      <w:marRight w:val="0"/>
      <w:marTop w:val="0"/>
      <w:marBottom w:val="0"/>
      <w:divBdr>
        <w:top w:val="none" w:sz="0" w:space="0" w:color="auto"/>
        <w:left w:val="none" w:sz="0" w:space="0" w:color="auto"/>
        <w:bottom w:val="none" w:sz="0" w:space="0" w:color="auto"/>
        <w:right w:val="none" w:sz="0" w:space="0" w:color="auto"/>
      </w:divBdr>
    </w:div>
    <w:div w:id="1181892589">
      <w:bodyDiv w:val="1"/>
      <w:marLeft w:val="0"/>
      <w:marRight w:val="0"/>
      <w:marTop w:val="0"/>
      <w:marBottom w:val="0"/>
      <w:divBdr>
        <w:top w:val="none" w:sz="0" w:space="0" w:color="auto"/>
        <w:left w:val="none" w:sz="0" w:space="0" w:color="auto"/>
        <w:bottom w:val="none" w:sz="0" w:space="0" w:color="auto"/>
        <w:right w:val="none" w:sz="0" w:space="0" w:color="auto"/>
      </w:divBdr>
      <w:divsChild>
        <w:div w:id="1037467425">
          <w:marLeft w:val="0"/>
          <w:marRight w:val="0"/>
          <w:marTop w:val="0"/>
          <w:marBottom w:val="480"/>
          <w:divBdr>
            <w:top w:val="none" w:sz="0" w:space="0" w:color="auto"/>
            <w:left w:val="none" w:sz="0" w:space="0" w:color="auto"/>
            <w:bottom w:val="none" w:sz="0" w:space="0" w:color="auto"/>
            <w:right w:val="none" w:sz="0" w:space="0" w:color="auto"/>
          </w:divBdr>
          <w:divsChild>
            <w:div w:id="347760352">
              <w:marLeft w:val="0"/>
              <w:marRight w:val="0"/>
              <w:marTop w:val="0"/>
              <w:marBottom w:val="0"/>
              <w:divBdr>
                <w:top w:val="none" w:sz="0" w:space="0" w:color="auto"/>
                <w:left w:val="none" w:sz="0" w:space="0" w:color="auto"/>
                <w:bottom w:val="none" w:sz="0" w:space="0" w:color="auto"/>
                <w:right w:val="none" w:sz="0" w:space="0" w:color="auto"/>
              </w:divBdr>
              <w:divsChild>
                <w:div w:id="869496070">
                  <w:marLeft w:val="0"/>
                  <w:marRight w:val="-35"/>
                  <w:marTop w:val="0"/>
                  <w:marBottom w:val="0"/>
                  <w:divBdr>
                    <w:top w:val="none" w:sz="0" w:space="0" w:color="auto"/>
                    <w:left w:val="none" w:sz="0" w:space="0" w:color="auto"/>
                    <w:bottom w:val="none" w:sz="0" w:space="0" w:color="auto"/>
                    <w:right w:val="none" w:sz="0" w:space="0" w:color="auto"/>
                  </w:divBdr>
                  <w:divsChild>
                    <w:div w:id="1482192202">
                      <w:marLeft w:val="3"/>
                      <w:marRight w:val="38"/>
                      <w:marTop w:val="0"/>
                      <w:marBottom w:val="0"/>
                      <w:divBdr>
                        <w:top w:val="none" w:sz="0" w:space="0" w:color="auto"/>
                        <w:left w:val="none" w:sz="0" w:space="0" w:color="auto"/>
                        <w:bottom w:val="none" w:sz="0" w:space="0" w:color="auto"/>
                        <w:right w:val="none" w:sz="0" w:space="0" w:color="auto"/>
                      </w:divBdr>
                      <w:divsChild>
                        <w:div w:id="17249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45459">
      <w:bodyDiv w:val="1"/>
      <w:marLeft w:val="0"/>
      <w:marRight w:val="0"/>
      <w:marTop w:val="0"/>
      <w:marBottom w:val="0"/>
      <w:divBdr>
        <w:top w:val="none" w:sz="0" w:space="0" w:color="auto"/>
        <w:left w:val="none" w:sz="0" w:space="0" w:color="auto"/>
        <w:bottom w:val="none" w:sz="0" w:space="0" w:color="auto"/>
        <w:right w:val="none" w:sz="0" w:space="0" w:color="auto"/>
      </w:divBdr>
      <w:divsChild>
        <w:div w:id="2045784977">
          <w:marLeft w:val="0"/>
          <w:marRight w:val="0"/>
          <w:marTop w:val="0"/>
          <w:marBottom w:val="480"/>
          <w:divBdr>
            <w:top w:val="none" w:sz="0" w:space="0" w:color="auto"/>
            <w:left w:val="none" w:sz="0" w:space="0" w:color="auto"/>
            <w:bottom w:val="none" w:sz="0" w:space="0" w:color="auto"/>
            <w:right w:val="none" w:sz="0" w:space="0" w:color="auto"/>
          </w:divBdr>
          <w:divsChild>
            <w:div w:id="1142115079">
              <w:marLeft w:val="0"/>
              <w:marRight w:val="0"/>
              <w:marTop w:val="0"/>
              <w:marBottom w:val="0"/>
              <w:divBdr>
                <w:top w:val="none" w:sz="0" w:space="0" w:color="auto"/>
                <w:left w:val="none" w:sz="0" w:space="0" w:color="auto"/>
                <w:bottom w:val="none" w:sz="0" w:space="0" w:color="auto"/>
                <w:right w:val="none" w:sz="0" w:space="0" w:color="auto"/>
              </w:divBdr>
              <w:divsChild>
                <w:div w:id="2081319548">
                  <w:marLeft w:val="0"/>
                  <w:marRight w:val="-35"/>
                  <w:marTop w:val="0"/>
                  <w:marBottom w:val="0"/>
                  <w:divBdr>
                    <w:top w:val="none" w:sz="0" w:space="0" w:color="auto"/>
                    <w:left w:val="none" w:sz="0" w:space="0" w:color="auto"/>
                    <w:bottom w:val="none" w:sz="0" w:space="0" w:color="auto"/>
                    <w:right w:val="none" w:sz="0" w:space="0" w:color="auto"/>
                  </w:divBdr>
                  <w:divsChild>
                    <w:div w:id="1707951162">
                      <w:marLeft w:val="3"/>
                      <w:marRight w:val="38"/>
                      <w:marTop w:val="0"/>
                      <w:marBottom w:val="0"/>
                      <w:divBdr>
                        <w:top w:val="none" w:sz="0" w:space="0" w:color="auto"/>
                        <w:left w:val="none" w:sz="0" w:space="0" w:color="auto"/>
                        <w:bottom w:val="none" w:sz="0" w:space="0" w:color="auto"/>
                        <w:right w:val="none" w:sz="0" w:space="0" w:color="auto"/>
                      </w:divBdr>
                      <w:divsChild>
                        <w:div w:id="10470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505355">
      <w:bodyDiv w:val="1"/>
      <w:marLeft w:val="0"/>
      <w:marRight w:val="0"/>
      <w:marTop w:val="0"/>
      <w:marBottom w:val="0"/>
      <w:divBdr>
        <w:top w:val="none" w:sz="0" w:space="0" w:color="auto"/>
        <w:left w:val="none" w:sz="0" w:space="0" w:color="auto"/>
        <w:bottom w:val="none" w:sz="0" w:space="0" w:color="auto"/>
        <w:right w:val="none" w:sz="0" w:space="0" w:color="auto"/>
      </w:divBdr>
      <w:divsChild>
        <w:div w:id="1170753924">
          <w:marLeft w:val="0"/>
          <w:marRight w:val="0"/>
          <w:marTop w:val="0"/>
          <w:marBottom w:val="480"/>
          <w:divBdr>
            <w:top w:val="none" w:sz="0" w:space="0" w:color="auto"/>
            <w:left w:val="none" w:sz="0" w:space="0" w:color="auto"/>
            <w:bottom w:val="none" w:sz="0" w:space="0" w:color="auto"/>
            <w:right w:val="none" w:sz="0" w:space="0" w:color="auto"/>
          </w:divBdr>
          <w:divsChild>
            <w:div w:id="1753508993">
              <w:marLeft w:val="0"/>
              <w:marRight w:val="0"/>
              <w:marTop w:val="0"/>
              <w:marBottom w:val="0"/>
              <w:divBdr>
                <w:top w:val="none" w:sz="0" w:space="0" w:color="auto"/>
                <w:left w:val="none" w:sz="0" w:space="0" w:color="auto"/>
                <w:bottom w:val="none" w:sz="0" w:space="0" w:color="auto"/>
                <w:right w:val="none" w:sz="0" w:space="0" w:color="auto"/>
              </w:divBdr>
              <w:divsChild>
                <w:div w:id="1282108506">
                  <w:marLeft w:val="0"/>
                  <w:marRight w:val="-35"/>
                  <w:marTop w:val="0"/>
                  <w:marBottom w:val="0"/>
                  <w:divBdr>
                    <w:top w:val="none" w:sz="0" w:space="0" w:color="auto"/>
                    <w:left w:val="none" w:sz="0" w:space="0" w:color="auto"/>
                    <w:bottom w:val="none" w:sz="0" w:space="0" w:color="auto"/>
                    <w:right w:val="none" w:sz="0" w:space="0" w:color="auto"/>
                  </w:divBdr>
                  <w:divsChild>
                    <w:div w:id="102268175">
                      <w:marLeft w:val="3"/>
                      <w:marRight w:val="38"/>
                      <w:marTop w:val="0"/>
                      <w:marBottom w:val="0"/>
                      <w:divBdr>
                        <w:top w:val="none" w:sz="0" w:space="0" w:color="auto"/>
                        <w:left w:val="none" w:sz="0" w:space="0" w:color="auto"/>
                        <w:bottom w:val="none" w:sz="0" w:space="0" w:color="auto"/>
                        <w:right w:val="none" w:sz="0" w:space="0" w:color="auto"/>
                      </w:divBdr>
                      <w:divsChild>
                        <w:div w:id="1609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387</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The Modular Accident Analysis Program (MAAP) is an Electric Power Research Institute (EPRI) code that simulates the response of light water and heavy water moderated nuclear power plants for both current and Advanced Light Water Reactor (ALWR) designs</vt:lpstr>
    </vt:vector>
  </TitlesOfParts>
  <Company>EDF</Company>
  <LinksUpToDate>false</LinksUpToDate>
  <CharactersWithSpaces>456</CharactersWithSpaces>
  <SharedDoc>false</SharedDoc>
  <HLinks>
    <vt:vector size="12" baseType="variant">
      <vt:variant>
        <vt:i4>393261</vt:i4>
      </vt:variant>
      <vt:variant>
        <vt:i4>3</vt:i4>
      </vt:variant>
      <vt:variant>
        <vt:i4>0</vt:i4>
      </vt:variant>
      <vt:variant>
        <vt:i4>5</vt:i4>
      </vt:variant>
      <vt:variant>
        <vt:lpwstr>mailto:technicalpaper@enygf2015.org</vt:lpwstr>
      </vt:variant>
      <vt:variant>
        <vt:lpwstr/>
      </vt:variant>
      <vt:variant>
        <vt:i4>2883682</vt:i4>
      </vt:variant>
      <vt:variant>
        <vt:i4>0</vt:i4>
      </vt:variant>
      <vt:variant>
        <vt:i4>0</vt:i4>
      </vt:variant>
      <vt:variant>
        <vt:i4>5</vt:i4>
      </vt:variant>
      <vt:variant>
        <vt:lpwstr>http://www.euronuclear.org/1-expert/hsc-charter.htm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Modular Accident Analysis Program (MAAP) is an Electric Power Research Institute (EPRI) code that simulates the response of light water and heavy water moderated nuclear power plants for both current and Advanced Light Water Reactor (ALWR) designs</dc:title>
  <dc:creator>Jeremy</dc:creator>
  <cp:lastModifiedBy>AITAMMAR</cp:lastModifiedBy>
  <cp:revision>3</cp:revision>
  <cp:lastPrinted>2015-10-30T15:29:00Z</cp:lastPrinted>
  <dcterms:created xsi:type="dcterms:W3CDTF">2015-11-02T16:07:00Z</dcterms:created>
  <dcterms:modified xsi:type="dcterms:W3CDTF">2015-11-02T16:08:00Z</dcterms:modified>
</cp:coreProperties>
</file>